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b/>
          <w:bCs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A63EA32" wp14:editId="261C5DAD">
            <wp:simplePos x="0" y="0"/>
            <wp:positionH relativeFrom="column">
              <wp:posOffset>4812030</wp:posOffset>
            </wp:positionH>
            <wp:positionV relativeFrom="paragraph">
              <wp:posOffset>-441960</wp:posOffset>
            </wp:positionV>
            <wp:extent cx="1283970" cy="723900"/>
            <wp:effectExtent l="19050" t="0" r="0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70433">
        <w:rPr>
          <w:rFonts w:ascii="Arial" w:hAnsi="Arial" w:cs="Arial"/>
          <w:b/>
          <w:bCs/>
          <w:color w:val="000000"/>
        </w:rPr>
        <w:t>BEML Limited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  <w:r w:rsidRPr="00570433">
        <w:rPr>
          <w:rFonts w:ascii="Arial" w:hAnsi="Arial" w:cs="Arial"/>
          <w:color w:val="000000"/>
        </w:rPr>
        <w:t>Bangalore Complex, New Thippasandra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FF"/>
        </w:rPr>
      </w:pP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Tender Ref: </w:t>
      </w:r>
      <w:r w:rsidRPr="009050C6">
        <w:rPr>
          <w:rFonts w:ascii="Arial" w:hAnsi="Arial" w:cs="Arial"/>
          <w:b/>
          <w:highlight w:val="yellow"/>
        </w:rPr>
        <w:t>BR01/RM5/</w:t>
      </w:r>
      <w:proofErr w:type="gramStart"/>
      <w:r w:rsidRPr="009050C6">
        <w:rPr>
          <w:rFonts w:ascii="Arial" w:hAnsi="Arial" w:cs="Arial"/>
          <w:b/>
          <w:highlight w:val="yellow"/>
        </w:rPr>
        <w:t xml:space="preserve">1060016553 </w:t>
      </w:r>
      <w:r>
        <w:rPr>
          <w:rFonts w:ascii="Arial" w:hAnsi="Arial" w:cs="Arial"/>
          <w:b/>
          <w:highlight w:val="yellow"/>
        </w:rPr>
        <w:t xml:space="preserve"> </w:t>
      </w:r>
      <w:r w:rsidRPr="00570433">
        <w:rPr>
          <w:rFonts w:ascii="Arial" w:hAnsi="Arial" w:cs="Arial"/>
          <w:b/>
          <w:bCs/>
          <w:color w:val="000000"/>
        </w:rPr>
        <w:t>Dt</w:t>
      </w:r>
      <w:proofErr w:type="gramEnd"/>
      <w:r w:rsidRPr="00570433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04</w:t>
      </w:r>
      <w:r>
        <w:rPr>
          <w:rFonts w:ascii="Arial" w:hAnsi="Arial" w:cs="Arial"/>
          <w:b/>
          <w:bCs/>
          <w:color w:val="000000"/>
        </w:rPr>
        <w:t>.</w:t>
      </w:r>
      <w:r>
        <w:rPr>
          <w:rFonts w:ascii="Arial" w:hAnsi="Arial" w:cs="Arial"/>
          <w:b/>
          <w:bCs/>
          <w:color w:val="000000"/>
        </w:rPr>
        <w:t>11</w:t>
      </w:r>
      <w:r>
        <w:rPr>
          <w:rFonts w:ascii="Arial" w:hAnsi="Arial" w:cs="Arial"/>
          <w:b/>
          <w:bCs/>
          <w:color w:val="000000"/>
        </w:rPr>
        <w:t>.2019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4277C2" w:rsidRPr="00570433" w:rsidRDefault="004277C2" w:rsidP="004277C2">
      <w:pPr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color w:val="000000"/>
        </w:rPr>
        <w:t xml:space="preserve">Quotations in sealed covers on FOR Destination basis are invited for </w:t>
      </w:r>
      <w:r>
        <w:t xml:space="preserve">SPARES FOR GREAVES LOMBARDINI 500 SERIES ENGINE (ENGINE TYPE 1520/1523) FITTED ON TO THE 2 TON DIESEL OPERATED JUMBO PLATFORM </w:t>
      </w:r>
      <w:proofErr w:type="gramStart"/>
      <w:r>
        <w:t xml:space="preserve">TRUCKS 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eastAsia="Calibri" w:cs="Arial"/>
        </w:rPr>
        <w:t>at</w:t>
      </w:r>
      <w:proofErr w:type="gramEnd"/>
      <w:r>
        <w:rPr>
          <w:rFonts w:eastAsia="Calibri" w:cs="Arial"/>
        </w:rPr>
        <w:t xml:space="preserve"> </w:t>
      </w:r>
      <w:r w:rsidRPr="008C639F">
        <w:rPr>
          <w:rFonts w:ascii="Arial" w:hAnsi="Arial" w:cs="Arial"/>
          <w:color w:val="000000"/>
          <w:sz w:val="16"/>
        </w:rPr>
        <w:t xml:space="preserve"> </w:t>
      </w:r>
      <w:r w:rsidRPr="00570433">
        <w:rPr>
          <w:rFonts w:ascii="Arial" w:hAnsi="Arial" w:cs="Arial"/>
          <w:color w:val="000000"/>
        </w:rPr>
        <w:t>BEML Ltd., Bangalore Complex</w:t>
      </w:r>
      <w:r w:rsidRPr="00570433">
        <w:rPr>
          <w:rFonts w:ascii="Arial" w:hAnsi="Arial" w:cs="Arial"/>
          <w:b/>
          <w:bCs/>
          <w:color w:val="000000"/>
        </w:rPr>
        <w:t>.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4277C2" w:rsidRPr="00570433" w:rsidRDefault="004277C2" w:rsidP="004277C2">
      <w:pPr>
        <w:autoSpaceDE w:val="0"/>
        <w:autoSpaceDN w:val="0"/>
        <w:adjustRightInd w:val="0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General information about the tender as follows: </w:t>
      </w:r>
    </w:p>
    <w:p w:rsidR="004277C2" w:rsidRDefault="004277C2" w:rsidP="004277C2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  <w:sz w:val="24"/>
          <w:szCs w:val="24"/>
        </w:rPr>
      </w:pPr>
      <w:r w:rsidRPr="00570433">
        <w:rPr>
          <w:rFonts w:ascii="Arial" w:hAnsi="Arial" w:cs="Arial"/>
        </w:rPr>
        <w:t>(a) Tender reference</w:t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  <w:t xml:space="preserve">- </w:t>
      </w:r>
      <w:r w:rsidRPr="009050C6">
        <w:rPr>
          <w:rFonts w:ascii="Arial" w:hAnsi="Arial" w:cs="Arial"/>
          <w:b/>
          <w:highlight w:val="yellow"/>
        </w:rPr>
        <w:t>BR01/RM5/1060016553</w:t>
      </w:r>
      <w:bookmarkStart w:id="0" w:name="_GoBack"/>
      <w:bookmarkEnd w:id="0"/>
    </w:p>
    <w:p w:rsidR="004277C2" w:rsidRPr="00570433" w:rsidRDefault="004277C2" w:rsidP="004277C2">
      <w:pPr>
        <w:autoSpaceDE w:val="0"/>
        <w:autoSpaceDN w:val="0"/>
        <w:adjustRightInd w:val="0"/>
        <w:spacing w:line="480" w:lineRule="auto"/>
        <w:rPr>
          <w:rFonts w:ascii="Arial" w:hAnsi="Arial" w:cs="Arial"/>
        </w:rPr>
      </w:pPr>
      <w:r w:rsidRPr="00570433">
        <w:rPr>
          <w:rFonts w:ascii="Arial" w:hAnsi="Arial" w:cs="Arial"/>
        </w:rPr>
        <w:t>(b) Last date and</w:t>
      </w:r>
      <w:r>
        <w:rPr>
          <w:rFonts w:ascii="Arial" w:hAnsi="Arial" w:cs="Arial"/>
        </w:rPr>
        <w:t xml:space="preserve"> time for submission of bids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 xml:space="preserve"> </w:t>
      </w:r>
      <w:r w:rsidRPr="004277C2">
        <w:rPr>
          <w:rFonts w:ascii="Arial" w:hAnsi="Arial" w:cs="Arial"/>
          <w:b/>
          <w:u w:val="single"/>
        </w:rPr>
        <w:t>20</w:t>
      </w:r>
      <w:r w:rsidRPr="004277C2">
        <w:rPr>
          <w:rFonts w:ascii="Arial" w:hAnsi="Arial" w:cs="Arial"/>
          <w:b/>
          <w:u w:val="single"/>
        </w:rPr>
        <w:t>.</w:t>
      </w:r>
      <w:r w:rsidRPr="004277C2">
        <w:rPr>
          <w:rFonts w:ascii="Arial" w:hAnsi="Arial" w:cs="Arial"/>
          <w:b/>
          <w:u w:val="single"/>
        </w:rPr>
        <w:t>11</w:t>
      </w:r>
      <w:r>
        <w:rPr>
          <w:rFonts w:ascii="Arial" w:hAnsi="Arial" w:cs="Arial"/>
          <w:b/>
          <w:u w:val="single"/>
        </w:rPr>
        <w:t>.20</w:t>
      </w:r>
      <w:r w:rsidRPr="008F51D7">
        <w:rPr>
          <w:rFonts w:ascii="Arial" w:hAnsi="Arial" w:cs="Arial"/>
          <w:b/>
          <w:u w:val="single"/>
        </w:rPr>
        <w:t>1</w:t>
      </w:r>
      <w:r>
        <w:rPr>
          <w:rFonts w:ascii="Arial" w:hAnsi="Arial" w:cs="Arial"/>
          <w:b/>
          <w:u w:val="single"/>
        </w:rPr>
        <w:t>9</w:t>
      </w:r>
      <w:r w:rsidRPr="008F51D7">
        <w:rPr>
          <w:rFonts w:ascii="Arial" w:hAnsi="Arial" w:cs="Arial"/>
          <w:b/>
          <w:u w:val="single"/>
        </w:rPr>
        <w:t xml:space="preserve"> / 1400hrs.</w:t>
      </w:r>
    </w:p>
    <w:p w:rsidR="004277C2" w:rsidRPr="00570433" w:rsidRDefault="004277C2" w:rsidP="004277C2">
      <w:pPr>
        <w:autoSpaceDE w:val="0"/>
        <w:autoSpaceDN w:val="0"/>
        <w:adjustRightInd w:val="0"/>
        <w:spacing w:line="480" w:lineRule="auto"/>
        <w:ind w:right="-511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 (c) Place of opening of tenders </w:t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</w:r>
      <w:r w:rsidRPr="00570433">
        <w:rPr>
          <w:rFonts w:ascii="Arial" w:hAnsi="Arial" w:cs="Arial"/>
        </w:rPr>
        <w:tab/>
        <w:t>- BEML LTD., Bangalore Complex</w:t>
      </w:r>
    </w:p>
    <w:p w:rsidR="004277C2" w:rsidRPr="00570433" w:rsidRDefault="004277C2" w:rsidP="004277C2">
      <w:pPr>
        <w:jc w:val="both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Quotations should be </w:t>
      </w:r>
      <w:r w:rsidRPr="00570433">
        <w:rPr>
          <w:rFonts w:ascii="Arial" w:hAnsi="Arial" w:cs="Arial"/>
          <w:b/>
        </w:rPr>
        <w:t xml:space="preserve">submitted at BEML, Bangalore Complex </w:t>
      </w:r>
      <w:r>
        <w:rPr>
          <w:rFonts w:ascii="Arial" w:hAnsi="Arial" w:cs="Arial"/>
        </w:rPr>
        <w:t>in a sealed cover super</w:t>
      </w:r>
      <w:r w:rsidRPr="00570433">
        <w:rPr>
          <w:rFonts w:ascii="Arial" w:hAnsi="Arial" w:cs="Arial"/>
        </w:rPr>
        <w:t xml:space="preserve"> scribing the </w:t>
      </w:r>
      <w:r w:rsidRPr="00570433">
        <w:rPr>
          <w:rFonts w:ascii="Arial" w:hAnsi="Arial" w:cs="Arial"/>
          <w:b/>
        </w:rPr>
        <w:t>tender reference and due date</w:t>
      </w:r>
      <w:r w:rsidRPr="00570433">
        <w:rPr>
          <w:rFonts w:ascii="Arial" w:hAnsi="Arial" w:cs="Arial"/>
        </w:rPr>
        <w:t>. The quotations shall be sent to the following address.</w:t>
      </w:r>
    </w:p>
    <w:p w:rsidR="004277C2" w:rsidRPr="00570433" w:rsidRDefault="004277C2" w:rsidP="004277C2">
      <w:pPr>
        <w:pStyle w:val="Header"/>
        <w:tabs>
          <w:tab w:val="clear" w:pos="4680"/>
          <w:tab w:val="clear" w:pos="9360"/>
          <w:tab w:val="left" w:pos="22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4277C2" w:rsidRPr="00570433" w:rsidRDefault="004277C2" w:rsidP="004277C2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 xml:space="preserve">The </w:t>
      </w:r>
      <w:r>
        <w:rPr>
          <w:rFonts w:ascii="Arial" w:hAnsi="Arial" w:cs="Arial"/>
          <w:b/>
          <w:sz w:val="22"/>
          <w:szCs w:val="22"/>
        </w:rPr>
        <w:t>Senior Manager (Purchase)</w:t>
      </w:r>
      <w:r w:rsidRPr="00570433">
        <w:rPr>
          <w:rFonts w:ascii="Arial" w:hAnsi="Arial" w:cs="Arial"/>
          <w:b/>
          <w:sz w:val="22"/>
          <w:szCs w:val="22"/>
        </w:rPr>
        <w:t>,</w:t>
      </w:r>
    </w:p>
    <w:p w:rsidR="004277C2" w:rsidRPr="00570433" w:rsidRDefault="004277C2" w:rsidP="004277C2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BEML Limited,</w:t>
      </w:r>
    </w:p>
    <w:p w:rsidR="004277C2" w:rsidRPr="00570433" w:rsidRDefault="004277C2" w:rsidP="004277C2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Bangalore Complex,</w:t>
      </w:r>
    </w:p>
    <w:p w:rsidR="004277C2" w:rsidRPr="00570433" w:rsidRDefault="004277C2" w:rsidP="004277C2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New Thippasandra Post,</w:t>
      </w:r>
    </w:p>
    <w:p w:rsidR="004277C2" w:rsidRPr="00570433" w:rsidRDefault="004277C2" w:rsidP="004277C2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Bangalore – 560 075</w:t>
      </w:r>
    </w:p>
    <w:p w:rsidR="004277C2" w:rsidRPr="00570433" w:rsidRDefault="004277C2" w:rsidP="004277C2">
      <w:pPr>
        <w:pStyle w:val="Header"/>
        <w:tabs>
          <w:tab w:val="left" w:pos="720"/>
        </w:tabs>
        <w:rPr>
          <w:rFonts w:ascii="Arial" w:hAnsi="Arial" w:cs="Arial"/>
          <w:b/>
          <w:sz w:val="22"/>
          <w:szCs w:val="22"/>
        </w:rPr>
      </w:pPr>
      <w:r w:rsidRPr="00570433">
        <w:rPr>
          <w:rFonts w:ascii="Arial" w:hAnsi="Arial" w:cs="Arial"/>
          <w:b/>
          <w:sz w:val="22"/>
          <w:szCs w:val="22"/>
        </w:rPr>
        <w:t>Karnataka</w:t>
      </w:r>
      <w:r w:rsidRPr="00570433">
        <w:rPr>
          <w:rFonts w:ascii="Arial" w:hAnsi="Arial" w:cs="Arial"/>
          <w:b/>
          <w:sz w:val="22"/>
          <w:szCs w:val="22"/>
        </w:rPr>
        <w:tab/>
        <w:t>Or</w:t>
      </w:r>
    </w:p>
    <w:p w:rsidR="004277C2" w:rsidRPr="00570433" w:rsidRDefault="004277C2" w:rsidP="004277C2">
      <w:pPr>
        <w:jc w:val="both"/>
        <w:rPr>
          <w:rFonts w:ascii="Arial" w:hAnsi="Arial" w:cs="Arial"/>
        </w:rPr>
      </w:pPr>
    </w:p>
    <w:p w:rsidR="004277C2" w:rsidRDefault="004277C2" w:rsidP="004277C2">
      <w:pPr>
        <w:jc w:val="both"/>
        <w:rPr>
          <w:rFonts w:ascii="Arial" w:hAnsi="Arial" w:cs="Arial"/>
        </w:rPr>
      </w:pPr>
      <w:r w:rsidRPr="00570433">
        <w:rPr>
          <w:rFonts w:ascii="Arial" w:hAnsi="Arial" w:cs="Arial"/>
        </w:rPr>
        <w:t xml:space="preserve">Drop in the tender box kept in the office of security Admin gate, </w:t>
      </w:r>
      <w:r w:rsidRPr="00570433">
        <w:rPr>
          <w:rFonts w:ascii="Arial" w:hAnsi="Arial" w:cs="Arial"/>
          <w:b/>
        </w:rPr>
        <w:t>BEML LIMTED, BANGALORE COMPLEX, NEW THIPPASANDRA POST, BANGALORE 560075.</w:t>
      </w:r>
      <w:r w:rsidRPr="00570433">
        <w:rPr>
          <w:rFonts w:ascii="Arial" w:hAnsi="Arial" w:cs="Arial"/>
        </w:rPr>
        <w:t xml:space="preserve"> The Name and address of the tenderer shall also be mentioned at the bottom left hand corner of the cover.</w:t>
      </w:r>
    </w:p>
    <w:p w:rsidR="004277C2" w:rsidRPr="00570433" w:rsidRDefault="004277C2" w:rsidP="004277C2">
      <w:pPr>
        <w:jc w:val="both"/>
        <w:rPr>
          <w:rFonts w:ascii="Arial" w:hAnsi="Arial" w:cs="Arial"/>
          <w:color w:val="000000"/>
        </w:rPr>
      </w:pPr>
      <w:r w:rsidRPr="002144BB">
        <w:rPr>
          <w:rFonts w:ascii="Arial" w:hAnsi="Arial" w:cs="Arial"/>
        </w:rPr>
        <w:t xml:space="preserve">Offers sent by fax/e-mail will not be considered. To avoid any complications with regard to late receipt/ </w:t>
      </w:r>
      <w:proofErr w:type="gramStart"/>
      <w:r w:rsidRPr="002144BB">
        <w:rPr>
          <w:rFonts w:ascii="Arial" w:hAnsi="Arial" w:cs="Arial"/>
        </w:rPr>
        <w:t>non receipt</w:t>
      </w:r>
      <w:proofErr w:type="gramEnd"/>
      <w:r w:rsidRPr="002144BB">
        <w:rPr>
          <w:rFonts w:ascii="Arial" w:hAnsi="Arial" w:cs="Arial"/>
        </w:rPr>
        <w:t xml:space="preserve"> of tenders, it may please be noted that responsibility rests with the tenderer to ensure that the offers reach </w:t>
      </w:r>
      <w:r w:rsidRPr="00491B19">
        <w:rPr>
          <w:rFonts w:ascii="Arial" w:hAnsi="Arial" w:cs="Arial"/>
        </w:rPr>
        <w:t>The Senior Manager (Purchase),</w:t>
      </w:r>
      <w:r w:rsidRPr="002144BB">
        <w:rPr>
          <w:rFonts w:ascii="Arial" w:hAnsi="Arial" w:cs="Arial"/>
        </w:rPr>
        <w:t xml:space="preserve"> BEML LTD., Bangalore Complex before due date. Late quotes will be rejected out rightly.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570433">
        <w:rPr>
          <w:rFonts w:ascii="Arial" w:hAnsi="Arial" w:cs="Arial"/>
          <w:color w:val="000000"/>
        </w:rPr>
        <w:t>Corrigendum, if any, shall be uploaded on BEML website only.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570433">
        <w:rPr>
          <w:rFonts w:ascii="Arial" w:hAnsi="Arial" w:cs="Arial"/>
          <w:b/>
          <w:bCs/>
          <w:color w:val="000000"/>
        </w:rPr>
        <w:t>For BEML Limited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:rsidR="004277C2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proofErr w:type="spellStart"/>
      <w:proofErr w:type="gramStart"/>
      <w:r>
        <w:rPr>
          <w:rFonts w:ascii="Arial" w:hAnsi="Arial" w:cs="Arial"/>
          <w:b/>
          <w:bCs/>
          <w:color w:val="000000"/>
        </w:rPr>
        <w:t>Mr.Uday</w:t>
      </w:r>
      <w:proofErr w:type="spellEnd"/>
      <w:proofErr w:type="gramEnd"/>
      <w:r>
        <w:rPr>
          <w:rFonts w:ascii="Arial" w:hAnsi="Arial" w:cs="Arial"/>
          <w:b/>
          <w:bCs/>
          <w:color w:val="000000"/>
        </w:rPr>
        <w:t xml:space="preserve"> Kumar</w:t>
      </w:r>
    </w:p>
    <w:p w:rsidR="004277C2" w:rsidRPr="00570433" w:rsidRDefault="004277C2" w:rsidP="004277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</w:t>
      </w:r>
      <w:r w:rsidRPr="00570433">
        <w:rPr>
          <w:rFonts w:ascii="Arial" w:hAnsi="Arial" w:cs="Arial"/>
          <w:b/>
          <w:bCs/>
          <w:color w:val="000000"/>
        </w:rPr>
        <w:t>sst</w:t>
      </w:r>
      <w:r>
        <w:rPr>
          <w:rFonts w:ascii="Arial" w:hAnsi="Arial" w:cs="Arial"/>
          <w:b/>
          <w:b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</w:rPr>
        <w:t>General</w:t>
      </w:r>
      <w:r w:rsidRPr="00570433">
        <w:rPr>
          <w:rFonts w:ascii="Arial" w:hAnsi="Arial" w:cs="Arial"/>
          <w:b/>
          <w:bCs/>
          <w:color w:val="000000"/>
        </w:rPr>
        <w:t>.Manager</w:t>
      </w:r>
      <w:proofErr w:type="spellEnd"/>
      <w:r w:rsidRPr="00570433">
        <w:rPr>
          <w:rFonts w:ascii="Arial" w:hAnsi="Arial" w:cs="Arial"/>
          <w:b/>
          <w:bCs/>
          <w:color w:val="000000"/>
        </w:rPr>
        <w:t>-Purchase</w:t>
      </w:r>
    </w:p>
    <w:p w:rsidR="004277C2" w:rsidRDefault="004277C2" w:rsidP="004277C2">
      <w:pPr>
        <w:autoSpaceDE w:val="0"/>
        <w:autoSpaceDN w:val="0"/>
        <w:adjustRightInd w:val="0"/>
        <w:spacing w:after="0" w:line="240" w:lineRule="auto"/>
        <w:jc w:val="both"/>
      </w:pPr>
      <w:r w:rsidRPr="00570433">
        <w:rPr>
          <w:rFonts w:ascii="Arial" w:hAnsi="Arial" w:cs="Arial"/>
          <w:b/>
          <w:bCs/>
          <w:color w:val="000000"/>
        </w:rPr>
        <w:t>080-2502263</w:t>
      </w:r>
      <w:r>
        <w:rPr>
          <w:rFonts w:ascii="Arial" w:hAnsi="Arial" w:cs="Arial"/>
          <w:b/>
          <w:bCs/>
          <w:color w:val="000000"/>
        </w:rPr>
        <w:t>5</w:t>
      </w:r>
      <w:r w:rsidRPr="00570433">
        <w:rPr>
          <w:rFonts w:ascii="Arial" w:hAnsi="Arial" w:cs="Arial"/>
          <w:b/>
          <w:bCs/>
          <w:color w:val="000000"/>
        </w:rPr>
        <w:t>/2524</w:t>
      </w:r>
      <w:r>
        <w:rPr>
          <w:rFonts w:ascii="Arial" w:hAnsi="Arial" w:cs="Arial"/>
          <w:b/>
          <w:bCs/>
          <w:color w:val="000000"/>
        </w:rPr>
        <w:t>3153</w:t>
      </w:r>
      <w:r w:rsidRPr="00570433">
        <w:rPr>
          <w:rFonts w:ascii="Arial" w:hAnsi="Arial" w:cs="Arial"/>
          <w:color w:val="000000"/>
        </w:rPr>
        <w:t xml:space="preserve"> </w:t>
      </w:r>
    </w:p>
    <w:p w:rsidR="00A52124" w:rsidRDefault="00A52124"/>
    <w:sectPr w:rsidR="00A52124" w:rsidSect="00520B1B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C2"/>
    <w:rsid w:val="004277C2"/>
    <w:rsid w:val="00A5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994E2"/>
  <w15:chartTrackingRefBased/>
  <w15:docId w15:val="{1D6F0FEB-8689-4DB4-9093-3BE635B1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77C2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7C2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277C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KEERTHI PRIYA G</dc:creator>
  <cp:keywords/>
  <dc:description/>
  <cp:lastModifiedBy>KEERTHI PRIYA G</cp:lastModifiedBy>
  <cp:revision>1</cp:revision>
  <dcterms:created xsi:type="dcterms:W3CDTF">2019-11-04T07:15:00Z</dcterms:created>
  <dcterms:modified xsi:type="dcterms:W3CDTF">2019-11-04T07:18:00Z</dcterms:modified>
</cp:coreProperties>
</file>